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right"/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rtl w:val="0"/>
        </w:rPr>
        <w:t xml:space="preserve">Name: 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rtl w:val="0"/>
        </w:rPr>
        <w:t xml:space="preserve">Citing your Sources: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While you are completing this project, you will need to cite your sources. All of your sources must be written or typed on a separate piece of paper, called a </w:t>
      </w: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rtl w:val="0"/>
        </w:rPr>
        <w:t xml:space="preserve">Works Cited Page.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rtl w:val="0"/>
        </w:rPr>
        <w:t xml:space="preserve">When citing a book: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Author (last name first). </w:t>
      </w:r>
      <w:r w:rsidDel="00000000" w:rsidR="00000000" w:rsidRPr="00000000">
        <w:rPr>
          <w:rFonts w:ascii="Comic Sans MS" w:cs="Comic Sans MS" w:eastAsia="Comic Sans MS" w:hAnsi="Comic Sans MS"/>
          <w:smallCaps w:val="0"/>
          <w:u w:val="single"/>
          <w:rtl w:val="0"/>
        </w:rPr>
        <w:t xml:space="preserve">Title of the book.</w:t>
      </w: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 City: Publisher, Date of publication: pg #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rtl w:val="0"/>
        </w:rPr>
        <w:t xml:space="preserve">Example: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Dahl, Roald. </w:t>
      </w:r>
      <w:r w:rsidDel="00000000" w:rsidR="00000000" w:rsidRPr="00000000">
        <w:rPr>
          <w:rFonts w:ascii="Comic Sans MS" w:cs="Comic Sans MS" w:eastAsia="Comic Sans MS" w:hAnsi="Comic Sans MS"/>
          <w:smallCaps w:val="0"/>
          <w:u w:val="single"/>
          <w:rtl w:val="0"/>
        </w:rPr>
        <w:t xml:space="preserve">The BFG</w:t>
      </w: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. New York: Farrar, Straus and Giroux, 1982: 42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rtl w:val="0"/>
        </w:rPr>
        <w:t xml:space="preserve">When citing an online resource: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Author. “Title.” </w:t>
      </w:r>
      <w:r w:rsidDel="00000000" w:rsidR="00000000" w:rsidRPr="00000000">
        <w:rPr>
          <w:rFonts w:ascii="Comic Sans MS" w:cs="Comic Sans MS" w:eastAsia="Comic Sans MS" w:hAnsi="Comic Sans MS"/>
          <w:smallCaps w:val="0"/>
          <w:u w:val="single"/>
          <w:rtl w:val="0"/>
        </w:rPr>
        <w:t xml:space="preserve">Electronic conference of bulletin board</w:t>
      </w:r>
      <w:r w:rsidDel="00000000" w:rsidR="00000000" w:rsidRPr="00000000">
        <w:rPr>
          <w:rFonts w:ascii="Comic Sans MS" w:cs="Comic Sans MS" w:eastAsia="Comic Sans MS" w:hAnsi="Comic Sans MS"/>
          <w:smallCaps w:val="0"/>
          <w:rtl w:val="0"/>
        </w:rPr>
        <w:t xml:space="preserve">. Date last edited. Date accessed. URL.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rtl w:val="0"/>
        </w:rPr>
        <w:t xml:space="preserve">Example: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Bezlova</w:t>
      </w: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, Antoaneta. "China to Formalize One-Child Policy." </w:t>
      </w: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u w:val="single"/>
          <w:rtl w:val="0"/>
        </w:rPr>
        <w:t xml:space="preserve">Asia Times Online</w:t>
      </w: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. 24 May 2001. 10 Oct. 2005 &lt;http://www.atimes.com/china/CE24Ad02.html&gt;.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Please write down your source information as you use them. You should use the template on the back of this page to do this.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6"/>
          <w:szCs w:val="26"/>
          <w:rtl w:val="0"/>
        </w:rPr>
        <w:t xml:space="preserve">Please use at least three sources for this project.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6"/>
          <w:szCs w:val="26"/>
          <w:rtl w:val="0"/>
        </w:rPr>
        <w:t xml:space="preserve">Source Example</w:t>
      </w: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u w:val="single"/>
          <w:rtl w:val="0"/>
        </w:rPr>
        <w:t xml:space="preserve">Review of Colonial Government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Information I will need for my bibliography: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6"/>
          <w:szCs w:val="26"/>
          <w:rtl w:val="0"/>
        </w:rPr>
        <w:t xml:space="preserve">Author is Erin Shift. Name of article is “Colonial Government Issues”. From the online database: Colonial Facts for Kids. Last edited 09/2/2002. I visited it on 02/4/2012. The URL is: </w:t>
      </w:r>
      <w:hyperlink r:id="rId5">
        <w:r w:rsidDel="00000000" w:rsidR="00000000" w:rsidRPr="00000000">
          <w:rPr>
            <w:rFonts w:ascii="Arial" w:cs="Arial" w:eastAsia="Arial" w:hAnsi="Arial"/>
            <w:i w:val="1"/>
            <w:smallCaps w:val="0"/>
            <w:color w:val="0000ff"/>
            <w:sz w:val="26"/>
            <w:szCs w:val="26"/>
            <w:u w:val="single"/>
            <w:rtl w:val="0"/>
          </w:rPr>
          <w:t xml:space="preserve">www.colonialgovernment.net</w:t>
        </w:r>
      </w:hyperlink>
      <w:r w:rsidDel="00000000" w:rsidR="00000000" w:rsidRPr="00000000">
        <w:rPr>
          <w:rFonts w:ascii="Arial" w:cs="Arial" w:eastAsia="Arial" w:hAnsi="Arial"/>
          <w:i w:val="1"/>
          <w:smallCaps w:val="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Source One: 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Information I will need for my bibliography: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Source Two: 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Information I will need for my bibliography: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Source Three: 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Information I will need for my bibliography: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Source Four: 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mallCaps w:val="0"/>
          <w:sz w:val="26"/>
          <w:szCs w:val="26"/>
          <w:rtl w:val="0"/>
        </w:rPr>
        <w:t xml:space="preserve">Information I will need for my bibliography: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olonialgovernment.net" TargetMode="External"/></Relationships>
</file>